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9D" w:rsidRDefault="005C0D9D" w:rsidP="001A3792">
      <w:pPr>
        <w:jc w:val="center"/>
      </w:pPr>
    </w:p>
    <w:p w:rsidR="005C0D9D" w:rsidRDefault="005C0D9D" w:rsidP="001A3792">
      <w:pPr>
        <w:jc w:val="center"/>
      </w:pPr>
    </w:p>
    <w:p w:rsidR="001A3792" w:rsidRPr="00520744" w:rsidRDefault="001A3792" w:rsidP="001A3792">
      <w:pPr>
        <w:jc w:val="center"/>
        <w:rPr>
          <w:b/>
          <w:sz w:val="28"/>
          <w:szCs w:val="28"/>
          <w:lang w:val="en-US"/>
        </w:rPr>
      </w:pPr>
      <w:proofErr w:type="spellStart"/>
      <w:r w:rsidRPr="00520744">
        <w:rPr>
          <w:rFonts w:hint="cs"/>
          <w:b/>
          <w:sz w:val="28"/>
          <w:szCs w:val="28"/>
        </w:rPr>
        <w:t>Математическиепредставления</w:t>
      </w:r>
      <w:proofErr w:type="spellEnd"/>
      <w:r w:rsidRPr="00520744">
        <w:rPr>
          <w:b/>
          <w:sz w:val="28"/>
          <w:szCs w:val="28"/>
          <w:lang w:val="en-US"/>
        </w:rPr>
        <w:t>.</w:t>
      </w:r>
    </w:p>
    <w:p w:rsidR="001A3792" w:rsidRDefault="00276BA2" w:rsidP="001A3792">
      <w:pPr>
        <w:jc w:val="center"/>
      </w:pPr>
      <w:r>
        <w:t>(8</w:t>
      </w:r>
      <w:r w:rsidR="001A3792">
        <w:t>класс, 2 вариант.)</w:t>
      </w:r>
    </w:p>
    <w:tbl>
      <w:tblPr>
        <w:tblStyle w:val="a3"/>
        <w:tblW w:w="11310" w:type="dxa"/>
        <w:tblLook w:val="04A0"/>
      </w:tblPr>
      <w:tblGrid>
        <w:gridCol w:w="715"/>
        <w:gridCol w:w="236"/>
        <w:gridCol w:w="7859"/>
        <w:gridCol w:w="1250"/>
        <w:gridCol w:w="1250"/>
      </w:tblGrid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 w:rsidRPr="000277C5">
              <w:rPr>
                <w:b/>
              </w:rPr>
              <w:t>№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A3792" w:rsidRDefault="001A3792" w:rsidP="002C7929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1250" w:type="dxa"/>
          </w:tcPr>
          <w:p w:rsidR="001A3792" w:rsidRDefault="001A3792" w:rsidP="002C7929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A3792" w:rsidRPr="001A3792" w:rsidRDefault="00CA0801" w:rsidP="002C7929">
            <w:r>
              <w:rPr>
                <w:color w:val="000000"/>
                <w:shd w:val="clear" w:color="auto" w:fill="FFFFFF"/>
              </w:rPr>
              <w:t>Ориентация в пространственном расположении частей тела на себе (другом человеке, изображении): верх (вверху), низ (внизу), выше (ниже), на, над, под.</w:t>
            </w:r>
          </w:p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2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CA0801" w:rsidRDefault="00CA0801" w:rsidP="00CA0801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Ориентация в пространственном расположении предметов на листе бумаги: верх (вверху), низ (внизу),</w:t>
            </w:r>
          </w:p>
          <w:p w:rsidR="00CA0801" w:rsidRDefault="00CA0801" w:rsidP="00CA0801">
            <w:pPr>
              <w:pStyle w:val="c218"/>
              <w:shd w:val="clear" w:color="auto" w:fill="FFFFFF"/>
              <w:spacing w:before="0" w:beforeAutospacing="0" w:after="0" w:afterAutospacing="0"/>
              <w:ind w:left="104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выше (ниже), на, над, под.</w:t>
            </w:r>
          </w:p>
          <w:p w:rsidR="001A3792" w:rsidRPr="001A3792" w:rsidRDefault="001A3792" w:rsidP="002C7929"/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3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CA0801" w:rsidRDefault="00CA0801" w:rsidP="00CA0801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Определение месторасположения предметов в пространстве: впереди, сзади, справа, перед, за, в</w:t>
            </w:r>
          </w:p>
          <w:p w:rsidR="00CA0801" w:rsidRDefault="00CA0801" w:rsidP="00CA0801">
            <w:pPr>
              <w:pStyle w:val="c52"/>
              <w:shd w:val="clear" w:color="auto" w:fill="FFFFFF"/>
              <w:spacing w:before="0" w:beforeAutospacing="0" w:after="0" w:afterAutospacing="0"/>
              <w:ind w:left="104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середине, между.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4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CA0801" w:rsidRDefault="00CA0801" w:rsidP="00CA0801">
            <w:pPr>
              <w:pStyle w:val="c112"/>
              <w:shd w:val="clear" w:color="auto" w:fill="FFFFFF"/>
              <w:spacing w:before="0" w:beforeAutospacing="0" w:after="0" w:afterAutospacing="0"/>
              <w:ind w:left="104" w:right="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Определение месторасположения предметов в пространстве: близко – далеко, дальше ближе, к, внутри-</w:t>
            </w:r>
          </w:p>
          <w:p w:rsidR="00CA0801" w:rsidRDefault="00CA0801" w:rsidP="00CA0801">
            <w:pPr>
              <w:pStyle w:val="c79"/>
              <w:shd w:val="clear" w:color="auto" w:fill="FFFFFF"/>
              <w:spacing w:before="0" w:beforeAutospacing="0" w:after="0" w:afterAutospacing="0"/>
              <w:ind w:left="104" w:right="10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снаружи, перед, за, над, под, между, в середине</w:t>
            </w:r>
            <w:r w:rsidR="001108C7">
              <w:rPr>
                <w:rStyle w:val="c1"/>
                <w:color w:val="000000"/>
              </w:rPr>
              <w:t>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5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CA0801" w:rsidRDefault="00CA0801" w:rsidP="00CA0801">
            <w:pPr>
              <w:pStyle w:val="c84"/>
              <w:shd w:val="clear" w:color="auto" w:fill="FFFFFF"/>
              <w:spacing w:before="0" w:beforeAutospacing="0" w:after="0" w:afterAutospacing="0" w:line="0" w:lineRule="auto"/>
              <w:ind w:left="104" w:right="96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Развитие        умения                двигаться        в пространстве        в        соответствии        с</w:t>
            </w:r>
          </w:p>
          <w:p w:rsidR="00CA0801" w:rsidRDefault="00CA0801" w:rsidP="00CA0801">
            <w:pPr>
              <w:pStyle w:val="c84"/>
              <w:shd w:val="clear" w:color="auto" w:fill="FFFFFF"/>
              <w:spacing w:before="0" w:beforeAutospacing="0" w:after="0" w:afterAutospacing="0" w:line="0" w:lineRule="auto"/>
              <w:ind w:left="104" w:right="96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Развитие        умения                двигаться        в пространстве        в        соответствии        с</w:t>
            </w:r>
          </w:p>
          <w:p w:rsidR="00CA0801" w:rsidRDefault="001108C7" w:rsidP="00CA0801">
            <w:pPr>
              <w:pStyle w:val="c2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Развитие умения двигаться в соответствии с </w:t>
            </w:r>
            <w:r w:rsidR="00CA0801">
              <w:rPr>
                <w:rStyle w:val="c1"/>
                <w:color w:val="000000"/>
              </w:rPr>
              <w:t>условными обозначениями</w:t>
            </w:r>
            <w:r>
              <w:rPr>
                <w:rStyle w:val="c1"/>
                <w:color w:val="000000"/>
              </w:rPr>
              <w:t>.</w:t>
            </w:r>
          </w:p>
          <w:p w:rsidR="001A3792" w:rsidRDefault="001A3792" w:rsidP="00CA0801">
            <w:pPr>
              <w:pStyle w:val="c27"/>
              <w:shd w:val="clear" w:color="auto" w:fill="FFFFFF"/>
              <w:spacing w:before="0" w:beforeAutospacing="0" w:after="0" w:afterAutospacing="0"/>
              <w:ind w:left="104"/>
            </w:pPr>
          </w:p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6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Развитие умений ориентироваться в пространстве с помощью условных обозначений на плане, определять направление движения</w:t>
            </w:r>
          </w:p>
          <w:p w:rsidR="001108C7" w:rsidRDefault="001108C7" w:rsidP="001108C7">
            <w:pPr>
              <w:pStyle w:val="c184"/>
              <w:shd w:val="clear" w:color="auto" w:fill="FFFFFF"/>
              <w:spacing w:before="0" w:beforeAutospacing="0" w:after="0" w:afterAutospacing="0"/>
              <w:ind w:left="104" w:right="98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объектов, отражать в речи их пространственное положение.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7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84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Ориентация в схеме собственноготела.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9A0841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8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A3792" w:rsidRDefault="001108C7" w:rsidP="002C7929">
            <w:r>
              <w:rPr>
                <w:color w:val="000000"/>
                <w:shd w:val="clear" w:color="auto" w:fill="FFFFFF"/>
              </w:rPr>
              <w:t>Пространственные представления: справа - слева; вправо - влево; правый</w:t>
            </w:r>
          </w:p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9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A3792" w:rsidRDefault="001108C7" w:rsidP="001108C7">
            <w:r>
              <w:rPr>
                <w:rStyle w:val="c1"/>
                <w:color w:val="000000"/>
                <w:shd w:val="clear" w:color="auto" w:fill="FFFFFF"/>
              </w:rPr>
              <w:t>Расположении предметов в пространстве (в ряду): </w:t>
            </w:r>
            <w:r w:rsidRPr="001108C7">
              <w:rPr>
                <w:rStyle w:val="c65"/>
                <w:iCs/>
                <w:color w:val="000000"/>
                <w:shd w:val="clear" w:color="auto" w:fill="FFFFFF"/>
              </w:rPr>
              <w:t>слева, справа, до, после, между, перед, за, рядом</w:t>
            </w:r>
            <w:r>
              <w:rPr>
                <w:rStyle w:val="c65"/>
                <w:iCs/>
                <w:color w:val="000000"/>
                <w:shd w:val="clear" w:color="auto" w:fill="FFFFFF"/>
              </w:rPr>
              <w:t>.</w:t>
            </w:r>
          </w:p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10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A3792" w:rsidRDefault="001108C7" w:rsidP="002C7929">
            <w:r>
              <w:rPr>
                <w:color w:val="000000"/>
                <w:shd w:val="clear" w:color="auto" w:fill="FFFFFF"/>
              </w:rPr>
              <w:t>Упражнения        на        перемещение        в пространстве.</w:t>
            </w:r>
          </w:p>
        </w:tc>
        <w:tc>
          <w:tcPr>
            <w:tcW w:w="1250" w:type="dxa"/>
          </w:tcPr>
          <w:p w:rsidR="001A3792" w:rsidRPr="00D50471" w:rsidRDefault="009A0841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11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112"/>
              <w:shd w:val="clear" w:color="auto" w:fill="FFFFFF"/>
              <w:spacing w:before="0" w:beforeAutospacing="0" w:after="0" w:afterAutospacing="0"/>
              <w:ind w:left="104" w:right="10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Закреплять        умение ориентироваться на листе бумаги и отражать</w:t>
            </w:r>
          </w:p>
          <w:p w:rsidR="001108C7" w:rsidRPr="001108C7" w:rsidRDefault="001108C7" w:rsidP="001108C7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 речи пространственное расположение предметов словами: </w:t>
            </w:r>
            <w:r w:rsidRPr="001108C7">
              <w:rPr>
                <w:rStyle w:val="c65"/>
                <w:iCs/>
                <w:color w:val="000000"/>
              </w:rPr>
              <w:t>вверху, внизу, слева, справа, посередине.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12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Положение предметов на листе бумаги, определять </w:t>
            </w:r>
            <w:r w:rsidRPr="001108C7">
              <w:rPr>
                <w:rStyle w:val="c65"/>
                <w:iCs/>
                <w:color w:val="000000"/>
              </w:rPr>
              <w:t>вверху, внизу, слева, справа, посередине</w:t>
            </w:r>
            <w:r>
              <w:rPr>
                <w:rStyle w:val="c65"/>
                <w:iCs/>
                <w:color w:val="000000"/>
              </w:rPr>
              <w:t xml:space="preserve">, </w:t>
            </w:r>
            <w:r>
              <w:rPr>
                <w:rStyle w:val="c1"/>
                <w:color w:val="000000"/>
              </w:rPr>
              <w:t>стороны и углы листа.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9A0841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13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Узнавание        (различение</w:t>
            </w:r>
            <w:proofErr w:type="gramStart"/>
            <w:r>
              <w:rPr>
                <w:rStyle w:val="c1"/>
                <w:color w:val="000000"/>
              </w:rPr>
              <w:t>)г</w:t>
            </w:r>
            <w:proofErr w:type="gramEnd"/>
            <w:r>
              <w:rPr>
                <w:rStyle w:val="c1"/>
                <w:color w:val="000000"/>
              </w:rPr>
              <w:t>еометрических тел: "шар", "куб", "призма".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094A73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14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35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Соотнесение формы   предмета   сгеометрическими телами, фигурой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094A73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15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112"/>
              <w:shd w:val="clear" w:color="auto" w:fill="FFFFFF"/>
              <w:spacing w:before="0" w:beforeAutospacing="0" w:after="0" w:afterAutospacing="0"/>
              <w:ind w:left="104" w:right="10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Узнавание        (различение) геометрических                фигур: треугольник, квадрат, круг</w:t>
            </w:r>
            <w:proofErr w:type="gramStart"/>
            <w:r>
              <w:rPr>
                <w:rStyle w:val="c1"/>
                <w:color w:val="000000"/>
              </w:rPr>
              <w:t>,п</w:t>
            </w:r>
            <w:proofErr w:type="gramEnd"/>
            <w:r>
              <w:rPr>
                <w:rStyle w:val="c1"/>
                <w:color w:val="000000"/>
              </w:rPr>
              <w:t>рямоугольник, точка.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094A73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16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Соотнесение        геометрическойформы с геометрической фигурой.</w:t>
            </w:r>
          </w:p>
          <w:p w:rsidR="001A3792" w:rsidRDefault="001A3792" w:rsidP="001108C7"/>
        </w:tc>
        <w:tc>
          <w:tcPr>
            <w:tcW w:w="1250" w:type="dxa"/>
          </w:tcPr>
          <w:p w:rsidR="001A3792" w:rsidRPr="00D50471" w:rsidRDefault="00094A73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1A3792" w:rsidTr="002C7929">
        <w:tc>
          <w:tcPr>
            <w:tcW w:w="715" w:type="dxa"/>
          </w:tcPr>
          <w:p w:rsidR="001A3792" w:rsidRDefault="001A3792" w:rsidP="002C7929">
            <w:pPr>
              <w:jc w:val="center"/>
            </w:pPr>
            <w:r>
              <w:t>17</w:t>
            </w:r>
          </w:p>
        </w:tc>
        <w:tc>
          <w:tcPr>
            <w:tcW w:w="236" w:type="dxa"/>
          </w:tcPr>
          <w:p w:rsidR="001A3792" w:rsidRDefault="001A3792" w:rsidP="002C7929"/>
        </w:tc>
        <w:tc>
          <w:tcPr>
            <w:tcW w:w="7859" w:type="dxa"/>
          </w:tcPr>
          <w:p w:rsidR="001108C7" w:rsidRDefault="001108C7" w:rsidP="001108C7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Соотнесение формы предметов с геометрической        фигурой </w:t>
            </w:r>
            <w:r>
              <w:rPr>
                <w:rStyle w:val="c1"/>
                <w:color w:val="000000"/>
              </w:rPr>
              <w:lastRenderedPageBreak/>
              <w:t>(треугольник, квадрат, круг,прямоугольник).</w:t>
            </w:r>
          </w:p>
          <w:p w:rsidR="001A3792" w:rsidRDefault="001A3792" w:rsidP="002C7929"/>
        </w:tc>
        <w:tc>
          <w:tcPr>
            <w:tcW w:w="1250" w:type="dxa"/>
          </w:tcPr>
          <w:p w:rsidR="001A3792" w:rsidRPr="00D50471" w:rsidRDefault="001A3792" w:rsidP="002C7929">
            <w:pPr>
              <w:jc w:val="center"/>
              <w:rPr>
                <w:b/>
              </w:rPr>
            </w:pPr>
            <w:r w:rsidRPr="00D50471">
              <w:rPr>
                <w:b/>
              </w:rPr>
              <w:lastRenderedPageBreak/>
              <w:t>1</w:t>
            </w:r>
          </w:p>
        </w:tc>
        <w:tc>
          <w:tcPr>
            <w:tcW w:w="1250" w:type="dxa"/>
          </w:tcPr>
          <w:p w:rsidR="001A3792" w:rsidRDefault="001A3792" w:rsidP="002C7929"/>
        </w:tc>
      </w:tr>
      <w:tr w:rsidR="006B10FB" w:rsidTr="002C7929">
        <w:tc>
          <w:tcPr>
            <w:tcW w:w="715" w:type="dxa"/>
          </w:tcPr>
          <w:p w:rsidR="006B10FB" w:rsidRDefault="006B10FB" w:rsidP="002C7929">
            <w:pPr>
              <w:jc w:val="center"/>
            </w:pPr>
            <w:r>
              <w:lastRenderedPageBreak/>
              <w:t>18</w:t>
            </w:r>
          </w:p>
        </w:tc>
        <w:tc>
          <w:tcPr>
            <w:tcW w:w="236" w:type="dxa"/>
          </w:tcPr>
          <w:p w:rsidR="006B10FB" w:rsidRDefault="006B10FB" w:rsidP="002C7929"/>
        </w:tc>
        <w:tc>
          <w:tcPr>
            <w:tcW w:w="7859" w:type="dxa"/>
          </w:tcPr>
          <w:p w:rsidR="006B10FB" w:rsidRDefault="001108C7" w:rsidP="002C7929">
            <w:r>
              <w:rPr>
                <w:color w:val="000000"/>
                <w:shd w:val="clear" w:color="auto" w:fill="FFFFFF"/>
              </w:rPr>
              <w:t>Сборка геометрической фигуры (треугольник, квадрат, круг, прямоугольник) из 2-х (3-х, 4-х) частей.</w:t>
            </w:r>
          </w:p>
        </w:tc>
        <w:tc>
          <w:tcPr>
            <w:tcW w:w="1250" w:type="dxa"/>
          </w:tcPr>
          <w:p w:rsidR="006B10FB" w:rsidRPr="00D50471" w:rsidRDefault="006B10FB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6B10FB" w:rsidRDefault="006B10FB" w:rsidP="002C7929"/>
        </w:tc>
      </w:tr>
      <w:tr w:rsidR="006B10FB" w:rsidTr="002C7929">
        <w:tc>
          <w:tcPr>
            <w:tcW w:w="715" w:type="dxa"/>
          </w:tcPr>
          <w:p w:rsidR="006B10FB" w:rsidRDefault="006B10FB" w:rsidP="002C7929">
            <w:pPr>
              <w:jc w:val="center"/>
            </w:pPr>
            <w:r>
              <w:t>19</w:t>
            </w:r>
          </w:p>
        </w:tc>
        <w:tc>
          <w:tcPr>
            <w:tcW w:w="236" w:type="dxa"/>
          </w:tcPr>
          <w:p w:rsidR="006B10FB" w:rsidRDefault="006B10FB" w:rsidP="002C7929"/>
        </w:tc>
        <w:tc>
          <w:tcPr>
            <w:tcW w:w="7859" w:type="dxa"/>
          </w:tcPr>
          <w:p w:rsidR="001108C7" w:rsidRDefault="001108C7" w:rsidP="001108C7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Составление        геометрической фигуры (треугольник, квадрат, прямоугольник) из счетныхпалочек.</w:t>
            </w:r>
          </w:p>
          <w:p w:rsidR="006B10FB" w:rsidRDefault="006B10FB" w:rsidP="002C7929"/>
        </w:tc>
        <w:tc>
          <w:tcPr>
            <w:tcW w:w="1250" w:type="dxa"/>
          </w:tcPr>
          <w:p w:rsidR="006B10FB" w:rsidRPr="00D50471" w:rsidRDefault="006B10FB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6B10FB" w:rsidRDefault="006B10FB" w:rsidP="002C7929"/>
        </w:tc>
      </w:tr>
      <w:tr w:rsidR="006B10FB" w:rsidTr="002C7929">
        <w:tc>
          <w:tcPr>
            <w:tcW w:w="715" w:type="dxa"/>
          </w:tcPr>
          <w:p w:rsidR="006B10FB" w:rsidRDefault="006B10FB" w:rsidP="002C7929">
            <w:pPr>
              <w:jc w:val="center"/>
            </w:pPr>
            <w:r>
              <w:t>20</w:t>
            </w:r>
          </w:p>
        </w:tc>
        <w:tc>
          <w:tcPr>
            <w:tcW w:w="236" w:type="dxa"/>
          </w:tcPr>
          <w:p w:rsidR="006B10FB" w:rsidRDefault="006B10FB" w:rsidP="002C7929"/>
        </w:tc>
        <w:tc>
          <w:tcPr>
            <w:tcW w:w="7859" w:type="dxa"/>
          </w:tcPr>
          <w:p w:rsidR="006B10FB" w:rsidRDefault="001108C7" w:rsidP="002C7929">
            <w:r>
              <w:rPr>
                <w:color w:val="000000"/>
                <w:shd w:val="clear" w:color="auto" w:fill="FFFFFF"/>
              </w:rPr>
              <w:t>Штриховка        геометрической фигуры (треугольник, квадрат, круг, прямоугольник).</w:t>
            </w:r>
          </w:p>
        </w:tc>
        <w:tc>
          <w:tcPr>
            <w:tcW w:w="1250" w:type="dxa"/>
          </w:tcPr>
          <w:p w:rsidR="006B10FB" w:rsidRPr="00D50471" w:rsidRDefault="006B10FB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6B10FB" w:rsidRDefault="006B10FB" w:rsidP="002C7929"/>
        </w:tc>
      </w:tr>
      <w:tr w:rsidR="006B10FB" w:rsidTr="002C7929">
        <w:tc>
          <w:tcPr>
            <w:tcW w:w="715" w:type="dxa"/>
          </w:tcPr>
          <w:p w:rsidR="006B10FB" w:rsidRDefault="006B10FB" w:rsidP="002C7929">
            <w:pPr>
              <w:jc w:val="center"/>
            </w:pPr>
            <w:r>
              <w:t>21</w:t>
            </w:r>
          </w:p>
        </w:tc>
        <w:tc>
          <w:tcPr>
            <w:tcW w:w="236" w:type="dxa"/>
          </w:tcPr>
          <w:p w:rsidR="006B10FB" w:rsidRDefault="006B10FB" w:rsidP="002C7929"/>
        </w:tc>
        <w:tc>
          <w:tcPr>
            <w:tcW w:w="7859" w:type="dxa"/>
          </w:tcPr>
          <w:p w:rsidR="006B10FB" w:rsidRDefault="001108C7" w:rsidP="00BB5EF1">
            <w:r>
              <w:rPr>
                <w:color w:val="000000"/>
                <w:shd w:val="clear" w:color="auto" w:fill="FFFFFF"/>
              </w:rPr>
              <w:t>Обводка геометрической фигуры (треугольник, квадрат, круг, прямоугольник) по шаблону (трафарету, контурной линии).</w:t>
            </w:r>
          </w:p>
        </w:tc>
        <w:tc>
          <w:tcPr>
            <w:tcW w:w="1250" w:type="dxa"/>
          </w:tcPr>
          <w:p w:rsidR="006B10FB" w:rsidRPr="00D50471" w:rsidRDefault="00BB5EF1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6B10FB" w:rsidRDefault="006B10FB" w:rsidP="002C7929"/>
        </w:tc>
      </w:tr>
      <w:tr w:rsidR="006B10FB" w:rsidTr="002C7929">
        <w:tc>
          <w:tcPr>
            <w:tcW w:w="715" w:type="dxa"/>
          </w:tcPr>
          <w:p w:rsidR="006B10FB" w:rsidRDefault="006B10FB" w:rsidP="002C7929">
            <w:pPr>
              <w:jc w:val="center"/>
            </w:pPr>
            <w:r>
              <w:t>22</w:t>
            </w:r>
          </w:p>
        </w:tc>
        <w:tc>
          <w:tcPr>
            <w:tcW w:w="236" w:type="dxa"/>
          </w:tcPr>
          <w:p w:rsidR="006B10FB" w:rsidRDefault="006B10FB" w:rsidP="002C7929"/>
        </w:tc>
        <w:tc>
          <w:tcPr>
            <w:tcW w:w="7859" w:type="dxa"/>
          </w:tcPr>
          <w:p w:rsidR="001108C7" w:rsidRDefault="001108C7" w:rsidP="001108C7">
            <w:pPr>
              <w:pStyle w:val="c137"/>
              <w:shd w:val="clear" w:color="auto" w:fill="FFFFFF"/>
              <w:spacing w:before="0" w:beforeAutospacing="0" w:after="0" w:afterAutospacing="0" w:line="0" w:lineRule="auto"/>
              <w:ind w:left="104" w:right="98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c1"/>
                <w:color w:val="000000"/>
              </w:rPr>
              <w:t>Построение        геометрической фигуры        (прямоугольник,        точка,</w:t>
            </w:r>
            <w:proofErr w:type="gramEnd"/>
          </w:p>
          <w:p w:rsidR="001108C7" w:rsidRDefault="001108C7" w:rsidP="001108C7">
            <w:pPr>
              <w:pStyle w:val="c2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Построение геометрической фигуры </w:t>
            </w:r>
            <w:proofErr w:type="gramStart"/>
            <w:r>
              <w:rPr>
                <w:rStyle w:val="c1"/>
                <w:color w:val="000000"/>
              </w:rPr>
              <w:t xml:space="preserve">( </w:t>
            </w:r>
            <w:proofErr w:type="gramEnd"/>
            <w:r>
              <w:rPr>
                <w:rStyle w:val="c1"/>
                <w:color w:val="000000"/>
              </w:rPr>
              <w:t>прямоугольник, линия (прямая) по точкам.</w:t>
            </w:r>
          </w:p>
          <w:p w:rsidR="006B10FB" w:rsidRDefault="006B10FB" w:rsidP="009027C8"/>
        </w:tc>
        <w:tc>
          <w:tcPr>
            <w:tcW w:w="1250" w:type="dxa"/>
          </w:tcPr>
          <w:p w:rsidR="006B10FB" w:rsidRPr="00D50471" w:rsidRDefault="009027C8" w:rsidP="002C792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6B10FB" w:rsidRDefault="006B10FB" w:rsidP="002C7929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23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1108C7" w:rsidRDefault="001108C7" w:rsidP="001108C7">
            <w:pPr>
              <w:pStyle w:val="c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Рисование геометрической фигуры</w:t>
            </w:r>
          </w:p>
          <w:p w:rsidR="001108C7" w:rsidRDefault="001108C7" w:rsidP="001108C7">
            <w:pPr>
              <w:pStyle w:val="c78"/>
              <w:shd w:val="clear" w:color="auto" w:fill="FFFFFF"/>
              <w:spacing w:before="0" w:beforeAutospacing="0" w:after="0" w:afterAutospacing="0"/>
              <w:ind w:left="104" w:right="106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(  точка,        круг, квадрат, прямоугольник).</w:t>
            </w:r>
          </w:p>
          <w:p w:rsidR="009027C8" w:rsidRDefault="009027C8" w:rsidP="009027C8"/>
        </w:tc>
        <w:tc>
          <w:tcPr>
            <w:tcW w:w="1250" w:type="dxa"/>
          </w:tcPr>
          <w:p w:rsidR="009027C8" w:rsidRPr="00D50471" w:rsidRDefault="00BB5EF1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24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1108C7" w:rsidRDefault="001108C7" w:rsidP="001108C7">
            <w:pPr>
              <w:pStyle w:val="c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Узнавание        циркуля        (частейциркуля), его назначение.</w:t>
            </w:r>
          </w:p>
          <w:p w:rsidR="009027C8" w:rsidRDefault="009027C8" w:rsidP="009027C8"/>
        </w:tc>
        <w:tc>
          <w:tcPr>
            <w:tcW w:w="1250" w:type="dxa"/>
          </w:tcPr>
          <w:p w:rsidR="009027C8" w:rsidRPr="00D50471" w:rsidRDefault="00BB5EF1" w:rsidP="009027C8">
            <w:pPr>
              <w:jc w:val="center"/>
              <w:rPr>
                <w:b/>
              </w:rPr>
            </w:pPr>
            <w:r>
              <w:rPr>
                <w:rFonts w:hint="cs"/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25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1108C7" w:rsidP="009027C8">
            <w:r>
              <w:t>Работа с циркулем.</w:t>
            </w:r>
          </w:p>
        </w:tc>
        <w:tc>
          <w:tcPr>
            <w:tcW w:w="1250" w:type="dxa"/>
          </w:tcPr>
          <w:p w:rsidR="009027C8" w:rsidRPr="00D50471" w:rsidRDefault="00BB5EF1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26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1108C7" w:rsidRDefault="001108C7" w:rsidP="001108C7">
            <w:pPr>
              <w:pStyle w:val="c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Различение        однородных</w:t>
            </w:r>
          </w:p>
          <w:p w:rsidR="001108C7" w:rsidRDefault="001108C7" w:rsidP="001108C7">
            <w:pPr>
              <w:pStyle w:val="c92"/>
              <w:shd w:val="clear" w:color="auto" w:fill="FFFFFF"/>
              <w:spacing w:before="0" w:beforeAutospacing="0" w:after="0" w:afterAutospacing="0"/>
              <w:ind w:left="104" w:righ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(разнородных по одному признаку) предметов по величине.</w:t>
            </w:r>
          </w:p>
          <w:p w:rsidR="009027C8" w:rsidRDefault="009027C8" w:rsidP="009027C8"/>
        </w:tc>
        <w:tc>
          <w:tcPr>
            <w:tcW w:w="1250" w:type="dxa"/>
          </w:tcPr>
          <w:p w:rsidR="009027C8" w:rsidRDefault="009027C8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27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1108C7" w:rsidRDefault="001108C7" w:rsidP="001108C7">
            <w:pPr>
              <w:pStyle w:val="c137"/>
              <w:shd w:val="clear" w:color="auto" w:fill="FFFFFF"/>
              <w:spacing w:before="0" w:beforeAutospacing="0" w:after="0" w:afterAutospacing="0" w:line="0" w:lineRule="auto"/>
              <w:ind w:left="104" w:right="100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Сравнение                двух        предметов        по величине        способом        приложения</w:t>
            </w:r>
          </w:p>
          <w:p w:rsidR="001108C7" w:rsidRDefault="00D16AD5" w:rsidP="001108C7">
            <w:pPr>
              <w:pStyle w:val="c92"/>
              <w:shd w:val="clear" w:color="auto" w:fill="FFFFFF"/>
              <w:spacing w:before="0" w:beforeAutospacing="0" w:after="0" w:afterAutospacing="0"/>
              <w:ind w:left="104" w:right="100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Сравнение 2 предметов по величине способом приложения </w:t>
            </w:r>
            <w:r w:rsidR="001108C7">
              <w:rPr>
                <w:rStyle w:val="c1"/>
                <w:color w:val="000000"/>
              </w:rPr>
              <w:t>(приставления),        "на        глаз", наложения.</w:t>
            </w:r>
          </w:p>
          <w:p w:rsidR="009027C8" w:rsidRDefault="009027C8" w:rsidP="009027C8"/>
        </w:tc>
        <w:tc>
          <w:tcPr>
            <w:tcW w:w="1250" w:type="dxa"/>
          </w:tcPr>
          <w:p w:rsidR="009027C8" w:rsidRPr="00D50471" w:rsidRDefault="00BB5EF1" w:rsidP="009027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28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D16AD5" w:rsidRDefault="00D16AD5" w:rsidP="00D16AD5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Определение среднего по величине предмета из трех предложенных предметов.        Составление упорядоченного ряда по убыванию</w:t>
            </w:r>
          </w:p>
          <w:p w:rsidR="00D16AD5" w:rsidRDefault="00D16AD5" w:rsidP="00D16AD5">
            <w:pPr>
              <w:pStyle w:val="c84"/>
              <w:shd w:val="clear" w:color="auto" w:fill="FFFFFF"/>
              <w:spacing w:before="0" w:beforeAutospacing="0" w:after="0" w:afterAutospacing="0"/>
              <w:ind w:left="104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(по возрастанию).</w:t>
            </w:r>
          </w:p>
          <w:p w:rsidR="009027C8" w:rsidRDefault="009027C8" w:rsidP="009027C8"/>
        </w:tc>
        <w:tc>
          <w:tcPr>
            <w:tcW w:w="1250" w:type="dxa"/>
          </w:tcPr>
          <w:p w:rsidR="009027C8" w:rsidRPr="00D50471" w:rsidRDefault="00BB5EF1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29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BB5EF1" w:rsidP="009027C8">
            <w:r>
              <w:t>Объемные геометрические фигуры.</w:t>
            </w:r>
          </w:p>
        </w:tc>
        <w:tc>
          <w:tcPr>
            <w:tcW w:w="1250" w:type="dxa"/>
          </w:tcPr>
          <w:p w:rsidR="009027C8" w:rsidRDefault="00BB5EF1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30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Pr="00BB5EF1" w:rsidRDefault="00BB5EF1" w:rsidP="009027C8">
            <w:r>
              <w:t>Обобщающий урок по теме</w:t>
            </w:r>
            <w:r w:rsidRPr="00BB5EF1">
              <w:t xml:space="preserve">” </w:t>
            </w:r>
            <w:r>
              <w:t>Геометрические фигуры</w:t>
            </w:r>
            <w:r w:rsidRPr="00BB5EF1">
              <w:t>”.</w:t>
            </w:r>
          </w:p>
        </w:tc>
        <w:tc>
          <w:tcPr>
            <w:tcW w:w="1250" w:type="dxa"/>
          </w:tcPr>
          <w:p w:rsidR="009027C8" w:rsidRDefault="009027C8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31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D16AD5" w:rsidRDefault="00D16AD5" w:rsidP="00D16AD5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Различение        однородных (разнородных) предметов по ширине. Сравнение предметов поширине.</w:t>
            </w:r>
          </w:p>
          <w:p w:rsidR="009027C8" w:rsidRPr="000813C4" w:rsidRDefault="009027C8" w:rsidP="009027C8"/>
        </w:tc>
        <w:tc>
          <w:tcPr>
            <w:tcW w:w="1250" w:type="dxa"/>
          </w:tcPr>
          <w:p w:rsidR="009027C8" w:rsidRDefault="009027C8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9027C8" w:rsidP="009027C8">
            <w:pPr>
              <w:jc w:val="center"/>
            </w:pPr>
            <w:r>
              <w:t>32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D16AD5" w:rsidRDefault="00D16AD5" w:rsidP="00D16AD5">
            <w:pPr>
              <w:pStyle w:val="c33"/>
              <w:shd w:val="clear" w:color="auto" w:fill="FFFFFF"/>
              <w:spacing w:before="0" w:beforeAutospacing="0" w:after="0" w:afterAutospacing="0"/>
              <w:ind w:left="104" w:right="9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Сравнение предметов по высоте.</w:t>
            </w:r>
          </w:p>
          <w:p w:rsidR="009027C8" w:rsidRDefault="009027C8" w:rsidP="009027C8"/>
        </w:tc>
        <w:tc>
          <w:tcPr>
            <w:tcW w:w="1250" w:type="dxa"/>
          </w:tcPr>
          <w:p w:rsidR="009027C8" w:rsidRDefault="000813C4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33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D16AD5" w:rsidP="009027C8">
            <w:r>
              <w:rPr>
                <w:color w:val="000000"/>
                <w:shd w:val="clear" w:color="auto" w:fill="FFFFFF"/>
              </w:rPr>
              <w:t>Различение предметов по толщине. Сравнение предметов по толщине.</w:t>
            </w:r>
          </w:p>
        </w:tc>
        <w:tc>
          <w:tcPr>
            <w:tcW w:w="1250" w:type="dxa"/>
          </w:tcPr>
          <w:p w:rsidR="009027C8" w:rsidRDefault="00372EBF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34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0813C4" w:rsidP="009027C8">
            <w:r>
              <w:t>Построение отрезков.</w:t>
            </w:r>
            <w:r w:rsidR="00FE1450">
              <w:t xml:space="preserve"> Виды линий.</w:t>
            </w:r>
          </w:p>
        </w:tc>
        <w:tc>
          <w:tcPr>
            <w:tcW w:w="1250" w:type="dxa"/>
          </w:tcPr>
          <w:p w:rsidR="009027C8" w:rsidRPr="003F2E5F" w:rsidRDefault="000813C4" w:rsidP="009027C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35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D16AD5" w:rsidP="009027C8">
            <w:r>
              <w:t xml:space="preserve"> Построение и сравнение отрезков</w:t>
            </w:r>
            <w:r w:rsidR="000813C4">
              <w:t>.</w:t>
            </w:r>
          </w:p>
        </w:tc>
        <w:tc>
          <w:tcPr>
            <w:tcW w:w="1250" w:type="dxa"/>
          </w:tcPr>
          <w:p w:rsidR="009027C8" w:rsidRPr="00D50471" w:rsidRDefault="000813C4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36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0D0A82" w:rsidP="009027C8">
            <w:r>
              <w:t>Составление композиций из фигур.</w:t>
            </w:r>
          </w:p>
        </w:tc>
        <w:tc>
          <w:tcPr>
            <w:tcW w:w="1250" w:type="dxa"/>
          </w:tcPr>
          <w:p w:rsidR="009027C8" w:rsidRPr="00D50471" w:rsidRDefault="000813C4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37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0D0A82" w:rsidP="000813C4">
            <w:r>
              <w:t>Понятия: глубокий – мелкий.</w:t>
            </w:r>
          </w:p>
        </w:tc>
        <w:tc>
          <w:tcPr>
            <w:tcW w:w="1250" w:type="dxa"/>
          </w:tcPr>
          <w:p w:rsidR="009027C8" w:rsidRPr="00D50471" w:rsidRDefault="000813C4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38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0D0A82" w:rsidP="009027C8">
            <w:r>
              <w:t>Понятия: много –мало, несколько, ни одного.</w:t>
            </w:r>
          </w:p>
        </w:tc>
        <w:tc>
          <w:tcPr>
            <w:tcW w:w="1250" w:type="dxa"/>
          </w:tcPr>
          <w:p w:rsidR="009027C8" w:rsidRPr="003F2E5F" w:rsidRDefault="003F2E5F" w:rsidP="009027C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39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FE1450" w:rsidP="009027C8">
            <w:r>
              <w:t xml:space="preserve">Пересчет предметов по </w:t>
            </w:r>
            <w:proofErr w:type="spellStart"/>
            <w:r>
              <w:t>еденице</w:t>
            </w:r>
            <w:proofErr w:type="spellEnd"/>
            <w:r>
              <w:t>.</w:t>
            </w:r>
          </w:p>
        </w:tc>
        <w:tc>
          <w:tcPr>
            <w:tcW w:w="1250" w:type="dxa"/>
          </w:tcPr>
          <w:p w:rsidR="009027C8" w:rsidRPr="00D50471" w:rsidRDefault="003F2E5F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9027C8" w:rsidTr="002C7929">
        <w:tc>
          <w:tcPr>
            <w:tcW w:w="715" w:type="dxa"/>
          </w:tcPr>
          <w:p w:rsidR="009027C8" w:rsidRDefault="00372EBF" w:rsidP="009027C8">
            <w:pPr>
              <w:jc w:val="center"/>
            </w:pPr>
            <w:r>
              <w:t>40</w:t>
            </w:r>
          </w:p>
        </w:tc>
        <w:tc>
          <w:tcPr>
            <w:tcW w:w="236" w:type="dxa"/>
          </w:tcPr>
          <w:p w:rsidR="009027C8" w:rsidRDefault="009027C8" w:rsidP="009027C8"/>
        </w:tc>
        <w:tc>
          <w:tcPr>
            <w:tcW w:w="7859" w:type="dxa"/>
          </w:tcPr>
          <w:p w:rsidR="009027C8" w:rsidRDefault="00FE1450" w:rsidP="009027C8">
            <w:r>
              <w:rPr>
                <w:color w:val="000000"/>
                <w:shd w:val="clear" w:color="auto" w:fill="FFFFFF"/>
              </w:rPr>
              <w:t>Счет        равными        числовыми группами (по 2, по 3, по 5).</w:t>
            </w:r>
          </w:p>
        </w:tc>
        <w:tc>
          <w:tcPr>
            <w:tcW w:w="1250" w:type="dxa"/>
          </w:tcPr>
          <w:p w:rsidR="009027C8" w:rsidRPr="00D50471" w:rsidRDefault="003F2E5F" w:rsidP="009027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9027C8" w:rsidRDefault="009027C8" w:rsidP="009027C8"/>
        </w:tc>
      </w:tr>
      <w:tr w:rsidR="00372EBF" w:rsidTr="002C7929">
        <w:tc>
          <w:tcPr>
            <w:tcW w:w="715" w:type="dxa"/>
          </w:tcPr>
          <w:p w:rsidR="00372EBF" w:rsidRDefault="00D1531F" w:rsidP="00372EBF">
            <w:pPr>
              <w:jc w:val="center"/>
            </w:pPr>
            <w:r>
              <w:t xml:space="preserve">41 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Соотнесение количества предметов с числом. Обозначение числа цифрой. Написание цифры.</w:t>
            </w:r>
          </w:p>
        </w:tc>
        <w:tc>
          <w:tcPr>
            <w:tcW w:w="1250" w:type="dxa"/>
          </w:tcPr>
          <w:p w:rsidR="00372EBF" w:rsidRPr="00D50471" w:rsidRDefault="000813C4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C837DA" w:rsidP="00372EBF">
            <w:pPr>
              <w:jc w:val="center"/>
            </w:pPr>
            <w:r>
              <w:t>42.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Счет        в        прямой        (обратной) последовательности.</w:t>
            </w:r>
          </w:p>
        </w:tc>
        <w:tc>
          <w:tcPr>
            <w:tcW w:w="1250" w:type="dxa"/>
          </w:tcPr>
          <w:p w:rsidR="00372EBF" w:rsidRDefault="00C837DA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43.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Различение денежных знаков (монет, купюр). Узнавание достоинства монет (купюр). Решение простых примеров с числами, выраженными единицей измерения стоимости.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44.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Узнавание</w:t>
            </w:r>
            <w:r w:rsidR="002E0894">
              <w:rPr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(различение)</w:t>
            </w:r>
            <w:r w:rsidR="002E0894">
              <w:rPr>
                <w:color w:val="000000"/>
                <w:shd w:val="clear" w:color="auto" w:fill="FFFFFF"/>
              </w:rPr>
              <w:t>     </w:t>
            </w:r>
            <w:bookmarkStart w:id="0" w:name="_GoBack"/>
            <w:bookmarkEnd w:id="0"/>
            <w:r>
              <w:rPr>
                <w:color w:val="000000"/>
                <w:shd w:val="clear" w:color="auto" w:fill="FFFFFF"/>
              </w:rPr>
              <w:t> частей суток.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lastRenderedPageBreak/>
              <w:t>45.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Знание порядка следования частей суток.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46.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Узнавание</w:t>
            </w:r>
            <w:r w:rsidR="002E0894">
              <w:rPr>
                <w:color w:val="000000"/>
                <w:shd w:val="clear" w:color="auto" w:fill="FFFFFF"/>
              </w:rPr>
              <w:t>   </w:t>
            </w:r>
            <w:r>
              <w:rPr>
                <w:color w:val="000000"/>
                <w:shd w:val="clear" w:color="auto" w:fill="FFFFFF"/>
              </w:rPr>
              <w:t>(различение)        дней недели.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47.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t>Понятия: тяжелый –легкий.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48.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Знание последовательности дней недели.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49.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Знание смены дней: вчера, сегодня, завтра.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50.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Соотнесение деятельности с временным промежутком: сейчас, потом, вчера, сегодня, завтра, на следующий день, давно, недавно.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51.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Различение времен года. Знание порядка следования сезонов в году.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 xml:space="preserve">52. 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Узнавание (различение) месяцев. Знание        последовательности месяцев в году.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53.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Узнавание (различение) месяцев. Знание        последовательности месяцев в году.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372EBF" w:rsidTr="002C7929">
        <w:tc>
          <w:tcPr>
            <w:tcW w:w="715" w:type="dxa"/>
          </w:tcPr>
          <w:p w:rsidR="00372EBF" w:rsidRDefault="002E742E" w:rsidP="00372EBF">
            <w:pPr>
              <w:jc w:val="center"/>
            </w:pPr>
            <w:r>
              <w:t>54.</w:t>
            </w:r>
          </w:p>
        </w:tc>
        <w:tc>
          <w:tcPr>
            <w:tcW w:w="236" w:type="dxa"/>
          </w:tcPr>
          <w:p w:rsidR="00372EBF" w:rsidRDefault="00372EBF" w:rsidP="00372EBF"/>
        </w:tc>
        <w:tc>
          <w:tcPr>
            <w:tcW w:w="7859" w:type="dxa"/>
          </w:tcPr>
          <w:p w:rsidR="00372EBF" w:rsidRDefault="00FE1450" w:rsidP="00372EBF">
            <w:r>
              <w:rPr>
                <w:color w:val="000000"/>
                <w:shd w:val="clear" w:color="auto" w:fill="FFFFFF"/>
              </w:rPr>
              <w:t>Сравнение людей по возрасту.</w:t>
            </w:r>
          </w:p>
        </w:tc>
        <w:tc>
          <w:tcPr>
            <w:tcW w:w="1250" w:type="dxa"/>
          </w:tcPr>
          <w:p w:rsidR="00372EBF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372EBF" w:rsidRDefault="00372EBF" w:rsidP="00372EBF"/>
        </w:tc>
      </w:tr>
      <w:tr w:rsidR="002E742E" w:rsidTr="002C7929">
        <w:tc>
          <w:tcPr>
            <w:tcW w:w="715" w:type="dxa"/>
          </w:tcPr>
          <w:p w:rsidR="002E742E" w:rsidRDefault="002E742E" w:rsidP="00372EBF">
            <w:pPr>
              <w:jc w:val="center"/>
            </w:pPr>
            <w:r>
              <w:t>55.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2E742E" w:rsidRDefault="003947A8" w:rsidP="00372EBF">
            <w:r>
              <w:t>Циферблат. Механические часы.</w:t>
            </w:r>
          </w:p>
        </w:tc>
        <w:tc>
          <w:tcPr>
            <w:tcW w:w="1250" w:type="dxa"/>
          </w:tcPr>
          <w:p w:rsidR="002E742E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2E742E" w:rsidTr="002C7929">
        <w:tc>
          <w:tcPr>
            <w:tcW w:w="715" w:type="dxa"/>
          </w:tcPr>
          <w:p w:rsidR="002E742E" w:rsidRDefault="002E742E" w:rsidP="00372EBF">
            <w:pPr>
              <w:jc w:val="center"/>
            </w:pPr>
            <w:r>
              <w:t xml:space="preserve">56. 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2E742E" w:rsidRDefault="003947A8" w:rsidP="00372EBF">
            <w:r>
              <w:rPr>
                <w:rStyle w:val="c1"/>
                <w:color w:val="000000"/>
              </w:rPr>
              <w:t>Электронные часы.</w:t>
            </w:r>
          </w:p>
        </w:tc>
        <w:tc>
          <w:tcPr>
            <w:tcW w:w="1250" w:type="dxa"/>
          </w:tcPr>
          <w:p w:rsidR="002E742E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2E742E" w:rsidTr="002C7929">
        <w:tc>
          <w:tcPr>
            <w:tcW w:w="715" w:type="dxa"/>
          </w:tcPr>
          <w:p w:rsidR="002E742E" w:rsidRDefault="002E742E" w:rsidP="00372EBF">
            <w:pPr>
              <w:jc w:val="center"/>
            </w:pPr>
            <w:r>
              <w:t>57.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2E742E" w:rsidRDefault="0014404E" w:rsidP="00372EBF">
            <w:r>
              <w:rPr>
                <w:rStyle w:val="c1"/>
                <w:color w:val="000000"/>
              </w:rPr>
              <w:t>Определение времени по часам: минута, полчаса.</w:t>
            </w:r>
          </w:p>
        </w:tc>
        <w:tc>
          <w:tcPr>
            <w:tcW w:w="1250" w:type="dxa"/>
          </w:tcPr>
          <w:p w:rsidR="002E742E" w:rsidRDefault="002E742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2E742E" w:rsidTr="002C7929">
        <w:tc>
          <w:tcPr>
            <w:tcW w:w="715" w:type="dxa"/>
          </w:tcPr>
          <w:p w:rsidR="002E742E" w:rsidRDefault="002E742E" w:rsidP="00E83660">
            <w:pPr>
              <w:jc w:val="center"/>
            </w:pPr>
            <w:r>
              <w:t>58.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14404E" w:rsidRDefault="0014404E" w:rsidP="0014404E">
            <w:pPr>
              <w:pStyle w:val="c7"/>
              <w:shd w:val="clear" w:color="auto" w:fill="FFFFFF"/>
              <w:spacing w:before="0" w:beforeAutospacing="0" w:after="0" w:afterAutospacing="0"/>
              <w:ind w:left="104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Определение времени по часам: целого часа, четверти часа.</w:t>
            </w:r>
          </w:p>
          <w:p w:rsidR="002E742E" w:rsidRDefault="002E742E" w:rsidP="00372EBF"/>
        </w:tc>
        <w:tc>
          <w:tcPr>
            <w:tcW w:w="1250" w:type="dxa"/>
          </w:tcPr>
          <w:p w:rsidR="002E742E" w:rsidRDefault="003947A8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2E742E" w:rsidTr="002C7929">
        <w:tc>
          <w:tcPr>
            <w:tcW w:w="715" w:type="dxa"/>
          </w:tcPr>
          <w:p w:rsidR="002E742E" w:rsidRDefault="00E83660" w:rsidP="00372EBF">
            <w:pPr>
              <w:jc w:val="center"/>
            </w:pPr>
            <w:r>
              <w:t>59.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2E742E" w:rsidRDefault="003947A8" w:rsidP="00372EBF">
            <w:r>
              <w:t>Числа 1-10.  Арифметические действия.</w:t>
            </w:r>
          </w:p>
        </w:tc>
        <w:tc>
          <w:tcPr>
            <w:tcW w:w="1250" w:type="dxa"/>
          </w:tcPr>
          <w:p w:rsidR="002E742E" w:rsidRDefault="003947A8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2E742E" w:rsidTr="002C7929">
        <w:tc>
          <w:tcPr>
            <w:tcW w:w="715" w:type="dxa"/>
          </w:tcPr>
          <w:p w:rsidR="002E742E" w:rsidRDefault="00E83660" w:rsidP="00372EBF">
            <w:pPr>
              <w:jc w:val="center"/>
            </w:pPr>
            <w:r>
              <w:t xml:space="preserve">60. 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2E742E" w:rsidRDefault="0014404E" w:rsidP="00372EBF">
            <w:r>
              <w:t>Числа 1-5. Арифметические действия.</w:t>
            </w:r>
          </w:p>
        </w:tc>
        <w:tc>
          <w:tcPr>
            <w:tcW w:w="1250" w:type="dxa"/>
          </w:tcPr>
          <w:p w:rsidR="002E742E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2E742E" w:rsidTr="002C7929">
        <w:tc>
          <w:tcPr>
            <w:tcW w:w="715" w:type="dxa"/>
          </w:tcPr>
          <w:p w:rsidR="002E742E" w:rsidRDefault="00E83660" w:rsidP="00372EBF">
            <w:pPr>
              <w:jc w:val="center"/>
            </w:pPr>
            <w:r>
              <w:t>61.</w:t>
            </w:r>
          </w:p>
        </w:tc>
        <w:tc>
          <w:tcPr>
            <w:tcW w:w="236" w:type="dxa"/>
          </w:tcPr>
          <w:p w:rsidR="002E742E" w:rsidRDefault="002E742E" w:rsidP="00372EBF"/>
        </w:tc>
        <w:tc>
          <w:tcPr>
            <w:tcW w:w="7859" w:type="dxa"/>
          </w:tcPr>
          <w:p w:rsidR="002E742E" w:rsidRDefault="0014404E" w:rsidP="00372EBF">
            <w:r>
              <w:t>Числа 6-10. Арифметические действия.</w:t>
            </w:r>
          </w:p>
        </w:tc>
        <w:tc>
          <w:tcPr>
            <w:tcW w:w="1250" w:type="dxa"/>
          </w:tcPr>
          <w:p w:rsidR="002E742E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2E742E" w:rsidRDefault="002E742E" w:rsidP="00372EBF"/>
        </w:tc>
      </w:tr>
      <w:tr w:rsidR="00E83660" w:rsidTr="002C7929">
        <w:tc>
          <w:tcPr>
            <w:tcW w:w="715" w:type="dxa"/>
          </w:tcPr>
          <w:p w:rsidR="00E83660" w:rsidRDefault="00E83660" w:rsidP="00372EBF">
            <w:pPr>
              <w:jc w:val="center"/>
            </w:pPr>
            <w:r>
              <w:t>62.</w:t>
            </w:r>
          </w:p>
        </w:tc>
        <w:tc>
          <w:tcPr>
            <w:tcW w:w="236" w:type="dxa"/>
          </w:tcPr>
          <w:p w:rsidR="00E83660" w:rsidRDefault="00E83660" w:rsidP="00372EBF"/>
        </w:tc>
        <w:tc>
          <w:tcPr>
            <w:tcW w:w="7859" w:type="dxa"/>
          </w:tcPr>
          <w:p w:rsidR="00E83660" w:rsidRDefault="00E83660" w:rsidP="00372EBF">
            <w:r>
              <w:t>Сложение без перехода через десяток.</w:t>
            </w:r>
          </w:p>
        </w:tc>
        <w:tc>
          <w:tcPr>
            <w:tcW w:w="1250" w:type="dxa"/>
          </w:tcPr>
          <w:p w:rsidR="00E83660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E83660" w:rsidRDefault="00E83660" w:rsidP="00372EBF"/>
        </w:tc>
      </w:tr>
      <w:tr w:rsidR="00E83660" w:rsidTr="002C7929">
        <w:tc>
          <w:tcPr>
            <w:tcW w:w="715" w:type="dxa"/>
          </w:tcPr>
          <w:p w:rsidR="00E83660" w:rsidRDefault="00E83660" w:rsidP="00372EBF">
            <w:pPr>
              <w:jc w:val="center"/>
            </w:pPr>
            <w:r>
              <w:t>63.</w:t>
            </w:r>
          </w:p>
        </w:tc>
        <w:tc>
          <w:tcPr>
            <w:tcW w:w="236" w:type="dxa"/>
          </w:tcPr>
          <w:p w:rsidR="00E83660" w:rsidRDefault="00E83660" w:rsidP="00372EBF"/>
        </w:tc>
        <w:tc>
          <w:tcPr>
            <w:tcW w:w="7859" w:type="dxa"/>
          </w:tcPr>
          <w:p w:rsidR="00E83660" w:rsidRDefault="0014404E" w:rsidP="00372EBF">
            <w:r>
              <w:t>Уменьшение числа на несколько единиц.</w:t>
            </w:r>
          </w:p>
        </w:tc>
        <w:tc>
          <w:tcPr>
            <w:tcW w:w="1250" w:type="dxa"/>
          </w:tcPr>
          <w:p w:rsidR="00E83660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E83660" w:rsidRDefault="00E83660" w:rsidP="00372EBF"/>
        </w:tc>
      </w:tr>
      <w:tr w:rsidR="00E83660" w:rsidTr="002C7929">
        <w:tc>
          <w:tcPr>
            <w:tcW w:w="715" w:type="dxa"/>
          </w:tcPr>
          <w:p w:rsidR="00E83660" w:rsidRDefault="00E83660" w:rsidP="00372EBF">
            <w:pPr>
              <w:jc w:val="center"/>
            </w:pPr>
            <w:r>
              <w:t>64.</w:t>
            </w:r>
          </w:p>
        </w:tc>
        <w:tc>
          <w:tcPr>
            <w:tcW w:w="236" w:type="dxa"/>
          </w:tcPr>
          <w:p w:rsidR="00E83660" w:rsidRDefault="00E83660" w:rsidP="00372EBF"/>
        </w:tc>
        <w:tc>
          <w:tcPr>
            <w:tcW w:w="7859" w:type="dxa"/>
          </w:tcPr>
          <w:p w:rsidR="00E83660" w:rsidRDefault="0014404E" w:rsidP="00372EBF">
            <w:r>
              <w:t>Вычитание без перехода через десяток.</w:t>
            </w:r>
          </w:p>
        </w:tc>
        <w:tc>
          <w:tcPr>
            <w:tcW w:w="1250" w:type="dxa"/>
          </w:tcPr>
          <w:p w:rsidR="00E83660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E83660" w:rsidRDefault="00E83660" w:rsidP="00372EBF"/>
        </w:tc>
      </w:tr>
      <w:tr w:rsidR="00E83660" w:rsidTr="002C7929">
        <w:tc>
          <w:tcPr>
            <w:tcW w:w="715" w:type="dxa"/>
          </w:tcPr>
          <w:p w:rsidR="00E83660" w:rsidRDefault="00E83660" w:rsidP="00372EBF">
            <w:pPr>
              <w:jc w:val="center"/>
            </w:pPr>
            <w:r>
              <w:t>65.</w:t>
            </w:r>
          </w:p>
        </w:tc>
        <w:tc>
          <w:tcPr>
            <w:tcW w:w="236" w:type="dxa"/>
          </w:tcPr>
          <w:p w:rsidR="00E83660" w:rsidRDefault="00E83660" w:rsidP="00372EBF"/>
        </w:tc>
        <w:tc>
          <w:tcPr>
            <w:tcW w:w="7859" w:type="dxa"/>
          </w:tcPr>
          <w:p w:rsidR="00E83660" w:rsidRDefault="0014404E" w:rsidP="00372EBF">
            <w:r>
              <w:t>Цифры 11-20.</w:t>
            </w:r>
          </w:p>
        </w:tc>
        <w:tc>
          <w:tcPr>
            <w:tcW w:w="1250" w:type="dxa"/>
          </w:tcPr>
          <w:p w:rsidR="00E83660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E83660" w:rsidRDefault="00E83660" w:rsidP="00372EBF"/>
        </w:tc>
      </w:tr>
      <w:tr w:rsidR="00E83660" w:rsidTr="002C7929">
        <w:tc>
          <w:tcPr>
            <w:tcW w:w="715" w:type="dxa"/>
          </w:tcPr>
          <w:p w:rsidR="00E83660" w:rsidRDefault="00E83660" w:rsidP="00372EBF">
            <w:pPr>
              <w:jc w:val="center"/>
            </w:pPr>
            <w:r>
              <w:t>66.</w:t>
            </w:r>
          </w:p>
        </w:tc>
        <w:tc>
          <w:tcPr>
            <w:tcW w:w="236" w:type="dxa"/>
          </w:tcPr>
          <w:p w:rsidR="00E83660" w:rsidRDefault="00E83660" w:rsidP="00372EBF"/>
        </w:tc>
        <w:tc>
          <w:tcPr>
            <w:tcW w:w="7859" w:type="dxa"/>
          </w:tcPr>
          <w:p w:rsidR="00E83660" w:rsidRDefault="0014404E" w:rsidP="00372EBF">
            <w:r>
              <w:t>Примеры на вычитание.</w:t>
            </w:r>
          </w:p>
        </w:tc>
        <w:tc>
          <w:tcPr>
            <w:tcW w:w="1250" w:type="dxa"/>
          </w:tcPr>
          <w:p w:rsidR="00E83660" w:rsidRDefault="00E83660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E83660" w:rsidRDefault="00E83660" w:rsidP="00372EBF"/>
        </w:tc>
      </w:tr>
      <w:tr w:rsidR="00E83660" w:rsidTr="002C7929">
        <w:tc>
          <w:tcPr>
            <w:tcW w:w="715" w:type="dxa"/>
          </w:tcPr>
          <w:p w:rsidR="00E83660" w:rsidRDefault="00E83660" w:rsidP="00372EBF">
            <w:pPr>
              <w:jc w:val="center"/>
            </w:pPr>
            <w:r>
              <w:t>67.</w:t>
            </w:r>
          </w:p>
        </w:tc>
        <w:tc>
          <w:tcPr>
            <w:tcW w:w="236" w:type="dxa"/>
          </w:tcPr>
          <w:p w:rsidR="00E83660" w:rsidRDefault="00E83660" w:rsidP="00372EBF"/>
        </w:tc>
        <w:tc>
          <w:tcPr>
            <w:tcW w:w="7859" w:type="dxa"/>
          </w:tcPr>
          <w:p w:rsidR="00E83660" w:rsidRDefault="0014404E" w:rsidP="00372EBF">
            <w:r>
              <w:t>Сложение двузначного числа с однозначным.</w:t>
            </w:r>
          </w:p>
        </w:tc>
        <w:tc>
          <w:tcPr>
            <w:tcW w:w="1250" w:type="dxa"/>
          </w:tcPr>
          <w:p w:rsidR="00E83660" w:rsidRDefault="0014404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E83660" w:rsidRDefault="00E83660" w:rsidP="00372EBF"/>
        </w:tc>
      </w:tr>
      <w:tr w:rsidR="0014404E" w:rsidTr="002C7929">
        <w:tc>
          <w:tcPr>
            <w:tcW w:w="715" w:type="dxa"/>
          </w:tcPr>
          <w:p w:rsidR="0014404E" w:rsidRDefault="0014404E" w:rsidP="00372EBF">
            <w:pPr>
              <w:jc w:val="center"/>
            </w:pPr>
            <w:r>
              <w:t>68.</w:t>
            </w:r>
          </w:p>
        </w:tc>
        <w:tc>
          <w:tcPr>
            <w:tcW w:w="236" w:type="dxa"/>
          </w:tcPr>
          <w:p w:rsidR="0014404E" w:rsidRDefault="0014404E" w:rsidP="00372EBF"/>
        </w:tc>
        <w:tc>
          <w:tcPr>
            <w:tcW w:w="7859" w:type="dxa"/>
          </w:tcPr>
          <w:p w:rsidR="0014404E" w:rsidRDefault="0014404E" w:rsidP="00372EBF">
            <w:r>
              <w:t>Повторение пройденного.</w:t>
            </w:r>
          </w:p>
        </w:tc>
        <w:tc>
          <w:tcPr>
            <w:tcW w:w="1250" w:type="dxa"/>
          </w:tcPr>
          <w:p w:rsidR="0014404E" w:rsidRDefault="0014404E" w:rsidP="00372EB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0" w:type="dxa"/>
          </w:tcPr>
          <w:p w:rsidR="0014404E" w:rsidRDefault="0014404E" w:rsidP="00372EBF"/>
        </w:tc>
      </w:tr>
    </w:tbl>
    <w:p w:rsidR="001A3792" w:rsidRDefault="001A3792" w:rsidP="001A3792"/>
    <w:p w:rsidR="001A3792" w:rsidRDefault="001A3792" w:rsidP="001A3792"/>
    <w:p w:rsidR="001A3792" w:rsidRDefault="001A3792" w:rsidP="001A3792"/>
    <w:p w:rsidR="002C7FDA" w:rsidRDefault="002C7FDA"/>
    <w:sectPr w:rsidR="002C7FDA" w:rsidSect="00327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3792"/>
    <w:rsid w:val="00033460"/>
    <w:rsid w:val="000813C4"/>
    <w:rsid w:val="00094A73"/>
    <w:rsid w:val="000D0A82"/>
    <w:rsid w:val="001108C7"/>
    <w:rsid w:val="0014404E"/>
    <w:rsid w:val="0018023A"/>
    <w:rsid w:val="001A3792"/>
    <w:rsid w:val="00276BA2"/>
    <w:rsid w:val="002C7FDA"/>
    <w:rsid w:val="002E0894"/>
    <w:rsid w:val="002E742E"/>
    <w:rsid w:val="003270AE"/>
    <w:rsid w:val="00372EBF"/>
    <w:rsid w:val="003947A8"/>
    <w:rsid w:val="003F2E5F"/>
    <w:rsid w:val="004B7F0A"/>
    <w:rsid w:val="00520744"/>
    <w:rsid w:val="005306B3"/>
    <w:rsid w:val="005C0D9D"/>
    <w:rsid w:val="00667597"/>
    <w:rsid w:val="006B10FB"/>
    <w:rsid w:val="007B5BB9"/>
    <w:rsid w:val="008268EB"/>
    <w:rsid w:val="009027C8"/>
    <w:rsid w:val="009A0841"/>
    <w:rsid w:val="00A401B2"/>
    <w:rsid w:val="00B57AF7"/>
    <w:rsid w:val="00BB5EF1"/>
    <w:rsid w:val="00BE32A6"/>
    <w:rsid w:val="00C837DA"/>
    <w:rsid w:val="00CA0801"/>
    <w:rsid w:val="00CC7318"/>
    <w:rsid w:val="00D1531F"/>
    <w:rsid w:val="00D16AD5"/>
    <w:rsid w:val="00D339FB"/>
    <w:rsid w:val="00E83660"/>
    <w:rsid w:val="00F5459A"/>
    <w:rsid w:val="00FE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3">
    <w:name w:val="c33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A0801"/>
  </w:style>
  <w:style w:type="paragraph" w:customStyle="1" w:styleId="c218">
    <w:name w:val="c218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A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4">
    <w:name w:val="c184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1108C7"/>
  </w:style>
  <w:style w:type="paragraph" w:customStyle="1" w:styleId="c101">
    <w:name w:val="c101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10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9</cp:revision>
  <dcterms:created xsi:type="dcterms:W3CDTF">2024-09-30T16:55:00Z</dcterms:created>
  <dcterms:modified xsi:type="dcterms:W3CDTF">2025-11-11T09:56:00Z</dcterms:modified>
</cp:coreProperties>
</file>